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D8" w:rsidRPr="00E67265" w:rsidRDefault="00CF0FBA" w:rsidP="00CF0FB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72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Коллеги!</w:t>
      </w:r>
    </w:p>
    <w:p w:rsidR="00055CE8" w:rsidRPr="00E67265" w:rsidRDefault="00055CE8" w:rsidP="00055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Приглашаем 16 сентября молодых специалистов медиков</w:t>
      </w:r>
      <w:r w:rsidRPr="00E6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студентов и представителей профильных учебных, научных и медицинских организаций, смежных отраслей в возрасте до 39 лет включительно, принять участие </w:t>
      </w:r>
    </w:p>
    <w:p w:rsidR="00055CE8" w:rsidRPr="00E67265" w:rsidRDefault="00055CE8" w:rsidP="00055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67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Молодёжной сессии Круглого стола «АРКТИЧЕСКАЯ И МОРСКАЯ МЕДИЦИНА»,</w:t>
      </w:r>
      <w:r w:rsidRPr="00E6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</w:t>
      </w:r>
      <w:r w:rsidRPr="00E6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Конкурсе по решению кейса «Профессиональная адаптация молодых медицинских специалистов к новой должности и условиям труда на удаленных и морских объектах».</w:t>
      </w:r>
      <w:r w:rsidRPr="00E6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55CE8" w:rsidRPr="00E67265" w:rsidRDefault="00055CE8" w:rsidP="00055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Конкурсе бесплатное. </w:t>
      </w:r>
    </w:p>
    <w:p w:rsidR="00055CE8" w:rsidRPr="00E67265" w:rsidRDefault="00055CE8" w:rsidP="00055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Желающие принять участие в Конкурсе должны </w:t>
      </w:r>
      <w:r w:rsidRPr="00E6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 28 августа</w:t>
      </w:r>
      <w:r w:rsidRPr="00E6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E67265">
          <w:rPr>
            <w:rFonts w:ascii="Times New Roman" w:eastAsia="Times New Roman" w:hAnsi="Times New Roman" w:cs="Times New Roman"/>
            <w:b/>
            <w:bCs/>
            <w:color w:val="005FA8"/>
            <w:sz w:val="24"/>
            <w:szCs w:val="24"/>
            <w:bdr w:val="none" w:sz="0" w:space="0" w:color="auto" w:frame="1"/>
            <w:lang w:eastAsia="ru-RU"/>
          </w:rPr>
          <w:t>пройти индивидуальную регистрацию</w:t>
        </w:r>
      </w:hyperlink>
      <w:r w:rsidRPr="00E6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E6726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http://omr-russia.ru/reg-med</w:t>
        </w:r>
      </w:hyperlink>
      <w:r w:rsidRPr="00E6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5CE8" w:rsidRPr="00E67265" w:rsidRDefault="00055CE8" w:rsidP="00055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Организаторы:</w:t>
      </w:r>
      <w:r w:rsidRPr="00E6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Выставочное объединение "РЕСТЭК", при координации и поддержке Ассоциации «Арктическая, Морская и водолазная медицина</w:t>
      </w:r>
      <w:proofErr w:type="gramStart"/>
      <w:r w:rsidRPr="00E6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E6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proofErr w:type="gramEnd"/>
      <w:r w:rsidRPr="00E67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поддержке</w:t>
      </w:r>
      <w:r w:rsidRPr="00E6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E6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Минвостокразвития</w:t>
      </w:r>
      <w:proofErr w:type="spellEnd"/>
      <w:r w:rsidRPr="00E6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Минздрава России, ФМБА России и Минобразования России</w:t>
      </w:r>
    </w:p>
    <w:p w:rsidR="00055CE8" w:rsidRPr="00E67265" w:rsidRDefault="00055CE8" w:rsidP="00055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26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thumb.tildacdn.com/tild3862-6233-4231-b261-623237343738/-/format/webp/TAA_219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72865B" id="Прямоугольник 1" o:spid="_x0000_s1026" alt="https://thumb.tildacdn.com/tild3862-6233-4231-b261-623237343738/-/format/webp/TAA_219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rE1i0dAwAAL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</w:p>
    <w:p w:rsidR="00E67265" w:rsidRDefault="00055CE8" w:rsidP="00D67BD8">
      <w:pPr>
        <w:jc w:val="both"/>
        <w:rPr>
          <w:rFonts w:ascii="Times New Roman" w:hAnsi="Times New Roman" w:cs="Times New Roman"/>
          <w:sz w:val="24"/>
          <w:szCs w:val="24"/>
        </w:rPr>
      </w:pPr>
      <w:r w:rsidRPr="00E67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Круглый</w:t>
      </w:r>
      <w:r w:rsidR="00D67BD8" w:rsidRPr="00E67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стол «Арктическая и морская медицина» </w:t>
      </w:r>
      <w:r w:rsidRPr="00E67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проводится </w:t>
      </w:r>
      <w:r w:rsidR="00D67BD8" w:rsidRPr="00E67265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67BD8" w:rsidRPr="00E67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Международной выставки и конференции по судостроению и разработке высокотехнологичного оборудования для освоения Арктики и континентального шельфа OMR 2022</w:t>
      </w:r>
      <w:r w:rsidR="00627C17" w:rsidRPr="00E67265">
        <w:rPr>
          <w:rFonts w:ascii="Times New Roman" w:hAnsi="Times New Roman" w:cs="Times New Roman"/>
          <w:sz w:val="24"/>
          <w:szCs w:val="24"/>
        </w:rPr>
        <w:t xml:space="preserve"> (</w:t>
      </w:r>
      <w:r w:rsidRPr="00E67265">
        <w:rPr>
          <w:rFonts w:ascii="Times New Roman" w:hAnsi="Times New Roman" w:cs="Times New Roman"/>
          <w:sz w:val="24"/>
          <w:szCs w:val="24"/>
        </w:rPr>
        <w:t xml:space="preserve">13 – 16 сентября, </w:t>
      </w:r>
      <w:r w:rsidR="00627C17" w:rsidRPr="00E67265">
        <w:rPr>
          <w:rFonts w:ascii="Times New Roman" w:hAnsi="Times New Roman" w:cs="Times New Roman"/>
          <w:sz w:val="24"/>
          <w:szCs w:val="24"/>
        </w:rPr>
        <w:t>Санкт-Петербург, КВЦ «</w:t>
      </w:r>
      <w:proofErr w:type="spellStart"/>
      <w:r w:rsidR="00627C17" w:rsidRPr="00E67265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="00627C17" w:rsidRPr="00E67265">
        <w:rPr>
          <w:rFonts w:ascii="Times New Roman" w:hAnsi="Times New Roman" w:cs="Times New Roman"/>
          <w:sz w:val="24"/>
          <w:szCs w:val="24"/>
        </w:rPr>
        <w:t>»)</w:t>
      </w:r>
      <w:r w:rsidR="00D67BD8" w:rsidRPr="00E672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64D" w:rsidRPr="0062764D" w:rsidRDefault="0062764D" w:rsidP="0062764D">
      <w:pP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27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Генеральный спонсор «OMR 2022» — ПАО «Газпром</w:t>
      </w:r>
      <w:proofErr w:type="gramStart"/>
      <w:r w:rsidRPr="00627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»,</w:t>
      </w:r>
      <w:r w:rsidRPr="0062764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27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Спонсор</w:t>
      </w:r>
      <w:proofErr w:type="gramEnd"/>
      <w:r w:rsidRPr="00627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круглого стола «OMR 2022» — ООО «ГАЗПРОМ НЕФТЬ ШЕЛЬФ»,</w:t>
      </w:r>
      <w:r w:rsidRPr="0062764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27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Спонсор круглого стола «Арктическая и морская медицина» — ООО «МЕДПЛАНТ»,</w:t>
      </w:r>
      <w:r w:rsidRPr="0062764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27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Спонсор Молодёжной сессии</w:t>
      </w:r>
      <w:r w:rsidRPr="00627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627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«OMR 2022» </w:t>
      </w:r>
      <w:r w:rsidRPr="00627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— </w:t>
      </w:r>
      <w:r w:rsidRPr="0062764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ООО «Газпром добыча шельф Южно-Сахалинск».</w:t>
      </w:r>
    </w:p>
    <w:p w:rsidR="00E67265" w:rsidRPr="00E67265" w:rsidRDefault="00E67265" w:rsidP="00D67BD8">
      <w:pPr>
        <w:jc w:val="both"/>
        <w:rPr>
          <w:rFonts w:ascii="Times New Roman" w:hAnsi="Times New Roman" w:cs="Times New Roman"/>
          <w:sz w:val="24"/>
          <w:szCs w:val="24"/>
        </w:rPr>
      </w:pPr>
      <w:r w:rsidRPr="00E67265">
        <w:rPr>
          <w:rFonts w:ascii="Times New Roman" w:hAnsi="Times New Roman" w:cs="Times New Roman"/>
          <w:sz w:val="24"/>
          <w:szCs w:val="24"/>
        </w:rPr>
        <w:t>Информационные партнёры Круг</w:t>
      </w:r>
      <w:bookmarkStart w:id="0" w:name="_GoBack"/>
      <w:bookmarkEnd w:id="0"/>
      <w:r w:rsidRPr="00E67265">
        <w:rPr>
          <w:rFonts w:ascii="Times New Roman" w:hAnsi="Times New Roman" w:cs="Times New Roman"/>
          <w:sz w:val="24"/>
          <w:szCs w:val="24"/>
        </w:rPr>
        <w:t>лого стола «Арктическая и морская медицина» — Научно-практический рецензируемый журнал «Морская медицина» и портал «Российская Арктика»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BD8" w:rsidRPr="00E67265" w:rsidRDefault="00627C17" w:rsidP="00C66C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67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вопросы по</w:t>
      </w:r>
      <w:r w:rsidR="00C66CFC" w:rsidRPr="00E67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участи</w:t>
      </w:r>
      <w:r w:rsidRPr="00E67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 можно задать координатору деловой программы </w:t>
      </w:r>
      <w:r w:rsidRPr="00E67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OMR</w:t>
      </w:r>
      <w:r w:rsidRPr="00E672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2022 – </w:t>
      </w:r>
      <w:r w:rsidR="00D67BD8" w:rsidRPr="00E67265">
        <w:rPr>
          <w:rFonts w:ascii="Times New Roman" w:hAnsi="Times New Roman" w:cs="Times New Roman"/>
          <w:color w:val="000000"/>
          <w:sz w:val="24"/>
          <w:szCs w:val="24"/>
        </w:rPr>
        <w:t>ЛЯПУНОВ</w:t>
      </w:r>
      <w:r w:rsidRPr="00E67265">
        <w:rPr>
          <w:rFonts w:ascii="Times New Roman" w:hAnsi="Times New Roman" w:cs="Times New Roman"/>
          <w:color w:val="000000"/>
          <w:sz w:val="24"/>
          <w:szCs w:val="24"/>
        </w:rPr>
        <w:t xml:space="preserve">ОЙ Татьяне, </w:t>
      </w:r>
      <w:r w:rsidR="00D67BD8" w:rsidRPr="00E67265">
        <w:rPr>
          <w:rFonts w:ascii="Times New Roman" w:hAnsi="Times New Roman" w:cs="Times New Roman"/>
          <w:color w:val="000000"/>
          <w:sz w:val="24"/>
          <w:szCs w:val="24"/>
        </w:rPr>
        <w:t>тел.: +7 911 914 3885</w:t>
      </w:r>
      <w:r w:rsidR="00C66CFC" w:rsidRPr="00E672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="00055CE8" w:rsidRPr="00E67265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lyapunova@restec.ru</w:t>
        </w:r>
      </w:hyperlink>
      <w:r w:rsidR="00D67BD8" w:rsidRPr="00E672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5CE8" w:rsidRPr="00E67265" w:rsidRDefault="00055CE8" w:rsidP="00055CE8">
      <w:pPr>
        <w:rPr>
          <w:rFonts w:ascii="Times New Roman" w:hAnsi="Times New Roman" w:cs="Times New Roman"/>
          <w:sz w:val="24"/>
          <w:szCs w:val="24"/>
        </w:rPr>
      </w:pPr>
      <w:r w:rsidRPr="00E67265">
        <w:rPr>
          <w:rFonts w:ascii="Times New Roman" w:hAnsi="Times New Roman" w:cs="Times New Roman"/>
          <w:color w:val="000000"/>
          <w:sz w:val="24"/>
          <w:szCs w:val="24"/>
        </w:rPr>
        <w:t xml:space="preserve">Подробная информация на официальном сайте мероприятия </w:t>
      </w:r>
      <w:hyperlink r:id="rId8" w:history="1">
        <w:r w:rsidRPr="00E67265">
          <w:rPr>
            <w:rStyle w:val="a5"/>
            <w:rFonts w:ascii="Times New Roman" w:hAnsi="Times New Roman" w:cs="Times New Roman"/>
            <w:sz w:val="24"/>
            <w:szCs w:val="24"/>
          </w:rPr>
          <w:t>http://omr-russia.ru</w:t>
        </w:r>
      </w:hyperlink>
    </w:p>
    <w:p w:rsidR="00055CE8" w:rsidRPr="00E67265" w:rsidRDefault="00055CE8" w:rsidP="00C66CFC">
      <w:pPr>
        <w:rPr>
          <w:rFonts w:ascii="Times New Roman" w:hAnsi="Times New Roman" w:cs="Times New Roman"/>
          <w:sz w:val="24"/>
          <w:szCs w:val="24"/>
        </w:rPr>
      </w:pPr>
    </w:p>
    <w:sectPr w:rsidR="00055CE8" w:rsidRPr="00E6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0312"/>
    <w:multiLevelType w:val="hybridMultilevel"/>
    <w:tmpl w:val="15F4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3617"/>
    <w:multiLevelType w:val="hybridMultilevel"/>
    <w:tmpl w:val="BE52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34ABE"/>
    <w:multiLevelType w:val="multilevel"/>
    <w:tmpl w:val="1908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162A3"/>
    <w:multiLevelType w:val="hybridMultilevel"/>
    <w:tmpl w:val="8B92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97A31"/>
    <w:multiLevelType w:val="hybridMultilevel"/>
    <w:tmpl w:val="E1448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3178F"/>
    <w:multiLevelType w:val="hybridMultilevel"/>
    <w:tmpl w:val="DC92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33"/>
    <w:rsid w:val="00055CE8"/>
    <w:rsid w:val="001578E2"/>
    <w:rsid w:val="0062764D"/>
    <w:rsid w:val="00627C17"/>
    <w:rsid w:val="007F5048"/>
    <w:rsid w:val="00833348"/>
    <w:rsid w:val="00996F92"/>
    <w:rsid w:val="00C4323A"/>
    <w:rsid w:val="00C66CFC"/>
    <w:rsid w:val="00CF0FBA"/>
    <w:rsid w:val="00D67BD8"/>
    <w:rsid w:val="00E20433"/>
    <w:rsid w:val="00E6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878F7-395D-4A55-9B1A-5F687C48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433"/>
    <w:rPr>
      <w:b/>
      <w:bCs/>
    </w:rPr>
  </w:style>
  <w:style w:type="paragraph" w:styleId="a4">
    <w:name w:val="List Paragraph"/>
    <w:basedOn w:val="a"/>
    <w:uiPriority w:val="34"/>
    <w:qFormat/>
    <w:rsid w:val="00E204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3348"/>
    <w:rPr>
      <w:color w:val="0563C1" w:themeColor="hyperlink"/>
      <w:u w:val="single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7F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F0F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627C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7C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7C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7C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7C1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7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7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0995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3223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2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33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8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1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1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7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4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56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630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r-russ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apunova@res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r-russia.ru/reg-med" TargetMode="External"/><Relationship Id="rId5" Type="http://schemas.openxmlformats.org/officeDocument/2006/relationships/hyperlink" Target="http://omr-russia.ru/reg-m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2022-08-21T17:58:00Z</dcterms:created>
  <dcterms:modified xsi:type="dcterms:W3CDTF">2022-08-23T07:23:00Z</dcterms:modified>
</cp:coreProperties>
</file>